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6" w:rsidRDefault="002E2A76" w:rsidP="002E2A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A76" w:rsidRDefault="002E2A76" w:rsidP="002E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91350" cy="1914525"/>
            <wp:effectExtent l="19050" t="0" r="0" b="0"/>
            <wp:docPr id="1" name="Рисунок 1" descr="C:\Users\Windows\Desktop\2017-18 год\Для визирования\шапка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2017-18 год\Для визирования\шапка 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76" w:rsidRDefault="002E2A76" w:rsidP="002E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76" w:rsidRDefault="002E2A76" w:rsidP="002E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76" w:rsidRPr="008E76A8" w:rsidRDefault="002E2A76" w:rsidP="002E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ПЛАН ВНУТРИШКОЛЬНОГО КОНТРОЛЯ</w:t>
      </w:r>
    </w:p>
    <w:p w:rsidR="002E2A76" w:rsidRPr="008E76A8" w:rsidRDefault="002E2A76" w:rsidP="002E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на 2017- 2018 учебный год</w:t>
      </w:r>
    </w:p>
    <w:p w:rsidR="002E2A76" w:rsidRPr="008E76A8" w:rsidRDefault="002E2A76" w:rsidP="002E2A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6A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8E76A8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8E76A8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  <w:r w:rsidRPr="008E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E2A76" w:rsidRPr="008E76A8" w:rsidRDefault="002E2A76" w:rsidP="002E2A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6A8">
        <w:rPr>
          <w:rFonts w:ascii="Times New Roman" w:hAnsi="Times New Roman" w:cs="Times New Roman"/>
          <w:sz w:val="24"/>
          <w:szCs w:val="24"/>
        </w:rPr>
        <w:t xml:space="preserve">      Получение полной и всесторонней информации о состоянии учебно-воспитательной работы в школе, д</w:t>
      </w:r>
      <w:r w:rsidRPr="008E76A8">
        <w:rPr>
          <w:rFonts w:ascii="Times New Roman" w:hAnsi="Times New Roman" w:cs="Times New Roman"/>
          <w:color w:val="000000"/>
          <w:sz w:val="24"/>
          <w:szCs w:val="24"/>
        </w:rPr>
        <w:t>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2E2A76" w:rsidRPr="008E76A8" w:rsidRDefault="002E2A76" w:rsidP="002E2A76">
      <w:pPr>
        <w:pStyle w:val="a3"/>
        <w:shd w:val="clear" w:color="auto" w:fill="FFFFFF"/>
        <w:spacing w:after="0" w:afterAutospacing="0"/>
        <w:jc w:val="center"/>
        <w:rPr>
          <w:b/>
          <w:bCs/>
        </w:rPr>
      </w:pPr>
      <w:r w:rsidRPr="008E76A8">
        <w:rPr>
          <w:b/>
          <w:bCs/>
        </w:rPr>
        <w:t xml:space="preserve">Задачи </w:t>
      </w:r>
      <w:proofErr w:type="spellStart"/>
      <w:r w:rsidRPr="008E76A8">
        <w:rPr>
          <w:b/>
          <w:bCs/>
        </w:rPr>
        <w:t>внутришкольного</w:t>
      </w:r>
      <w:proofErr w:type="spellEnd"/>
      <w:r w:rsidRPr="008E76A8">
        <w:rPr>
          <w:b/>
          <w:bCs/>
        </w:rPr>
        <w:t xml:space="preserve"> контроля:</w:t>
      </w:r>
    </w:p>
    <w:p w:rsidR="002E2A76" w:rsidRPr="008E76A8" w:rsidRDefault="002E2A76" w:rsidP="002E2A76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rPr>
          <w:color w:val="000000"/>
        </w:rPr>
      </w:pPr>
      <w:r w:rsidRPr="008E76A8">
        <w:rPr>
          <w:color w:val="000000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2E2A76" w:rsidRPr="008E76A8" w:rsidRDefault="002E2A76" w:rsidP="002E2A7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8E76A8">
        <w:rPr>
          <w:color w:val="000000"/>
        </w:rPr>
        <w:t>Разработать форму учета достижений учащихся по предметам, позволяющую проследить личные успехи и не</w:t>
      </w:r>
      <w:r w:rsidRPr="008E76A8">
        <w:rPr>
          <w:color w:val="000000"/>
        </w:rPr>
        <w:softHyphen/>
        <w:t>удачи в усвоении учебного материала в соответствии с динамикой развития учащихся.</w:t>
      </w:r>
    </w:p>
    <w:p w:rsidR="002E2A76" w:rsidRPr="000653D0" w:rsidRDefault="002E2A76" w:rsidP="002E2A7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6A8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методической помощи молодым специалистам и вновь прибывшим учителям. </w:t>
      </w:r>
    </w:p>
    <w:p w:rsidR="002E2A76" w:rsidRPr="000653D0" w:rsidRDefault="002E2A76" w:rsidP="002E2A76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E2A76" w:rsidRPr="008E76A8" w:rsidRDefault="002E2A76" w:rsidP="002E2A76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8E76A8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2099"/>
        <w:gridCol w:w="2081"/>
        <w:gridCol w:w="2009"/>
        <w:gridCol w:w="1827"/>
        <w:gridCol w:w="1906"/>
        <w:gridCol w:w="1932"/>
      </w:tblGrid>
      <w:tr w:rsidR="002E2A76" w:rsidRPr="008E76A8" w:rsidTr="002833CB">
        <w:tc>
          <w:tcPr>
            <w:tcW w:w="2699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099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8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9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27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89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9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2E2A76" w:rsidRPr="008E76A8" w:rsidTr="002833CB">
        <w:tc>
          <w:tcPr>
            <w:tcW w:w="269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1.Обеспеченность учащихся учебниками на 2017-2018 учебный год</w:t>
            </w:r>
          </w:p>
        </w:tc>
        <w:tc>
          <w:tcPr>
            <w:tcW w:w="209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Оценка обеспеченности учащихся учебниками</w:t>
            </w:r>
          </w:p>
        </w:tc>
        <w:tc>
          <w:tcPr>
            <w:tcW w:w="2081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Наличие учебников</w:t>
            </w:r>
          </w:p>
        </w:tc>
        <w:tc>
          <w:tcPr>
            <w:tcW w:w="196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96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32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A76" w:rsidRPr="008E76A8" w:rsidTr="002833CB">
        <w:tc>
          <w:tcPr>
            <w:tcW w:w="2699" w:type="dxa"/>
          </w:tcPr>
          <w:p w:rsidR="002E2A76" w:rsidRPr="008E76A8" w:rsidRDefault="002E2A76" w:rsidP="002833CB">
            <w:pPr>
              <w:pStyle w:val="a3"/>
            </w:pPr>
            <w:r w:rsidRPr="008E76A8">
              <w:t>2.Комплектование первых классов</w:t>
            </w:r>
          </w:p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E2A76" w:rsidRPr="008E76A8" w:rsidRDefault="002E2A76" w:rsidP="002833CB">
            <w:pPr>
              <w:pStyle w:val="a3"/>
              <w:spacing w:before="0" w:beforeAutospacing="0" w:after="0" w:afterAutospacing="0"/>
            </w:pPr>
            <w:r w:rsidRPr="008E76A8">
              <w:t>Комплектования первых классов, августовский учет детей от 0 до 18 лет</w:t>
            </w:r>
          </w:p>
        </w:tc>
        <w:tc>
          <w:tcPr>
            <w:tcW w:w="2081" w:type="dxa"/>
          </w:tcPr>
          <w:p w:rsidR="002E2A76" w:rsidRPr="008E76A8" w:rsidRDefault="002E2A76" w:rsidP="002833CB">
            <w:pPr>
              <w:pStyle w:val="a3"/>
            </w:pPr>
            <w:r w:rsidRPr="008E76A8">
              <w:t>Классные руководители</w:t>
            </w:r>
          </w:p>
          <w:p w:rsidR="002E2A76" w:rsidRPr="008E76A8" w:rsidRDefault="002E2A76" w:rsidP="002833CB">
            <w:pPr>
              <w:pStyle w:val="a3"/>
              <w:jc w:val="center"/>
            </w:pPr>
          </w:p>
        </w:tc>
        <w:tc>
          <w:tcPr>
            <w:tcW w:w="196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27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896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2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учебно-материальной базы школы</w:t>
            </w:r>
          </w:p>
        </w:tc>
      </w:tr>
      <w:tr w:rsidR="002E2A76" w:rsidRPr="008E76A8" w:rsidTr="002833CB">
        <w:tc>
          <w:tcPr>
            <w:tcW w:w="2699" w:type="dxa"/>
          </w:tcPr>
          <w:p w:rsidR="002E2A76" w:rsidRPr="008E76A8" w:rsidRDefault="002E2A76" w:rsidP="002833CB">
            <w:pPr>
              <w:pStyle w:val="a3"/>
            </w:pPr>
            <w:r w:rsidRPr="008E76A8">
              <w:t>Готовность классных кабинетов к учебному году</w:t>
            </w:r>
          </w:p>
          <w:p w:rsidR="002E2A76" w:rsidRPr="008E76A8" w:rsidRDefault="002E2A76" w:rsidP="002833CB">
            <w:pPr>
              <w:pStyle w:val="a3"/>
              <w:ind w:left="644"/>
            </w:pPr>
          </w:p>
        </w:tc>
        <w:tc>
          <w:tcPr>
            <w:tcW w:w="2099" w:type="dxa"/>
          </w:tcPr>
          <w:p w:rsidR="002E2A76" w:rsidRPr="008E76A8" w:rsidRDefault="002E2A76" w:rsidP="002833CB">
            <w:pPr>
              <w:pStyle w:val="a3"/>
            </w:pPr>
            <w:r w:rsidRPr="008E76A8">
              <w:t>Проверка состояния техники безопасности, готовности материальной базы, методического обеспечения</w:t>
            </w:r>
          </w:p>
        </w:tc>
        <w:tc>
          <w:tcPr>
            <w:tcW w:w="2081" w:type="dxa"/>
          </w:tcPr>
          <w:p w:rsidR="002E2A76" w:rsidRPr="008E76A8" w:rsidRDefault="002E2A76" w:rsidP="002833CB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2E2A76" w:rsidRPr="008E76A8" w:rsidRDefault="002E2A76" w:rsidP="002833CB">
            <w:pPr>
              <w:pStyle w:val="a3"/>
            </w:pPr>
          </w:p>
          <w:p w:rsidR="002E2A76" w:rsidRPr="008E76A8" w:rsidRDefault="002E2A76" w:rsidP="002833CB">
            <w:pPr>
              <w:pStyle w:val="a3"/>
            </w:pPr>
          </w:p>
        </w:tc>
        <w:tc>
          <w:tcPr>
            <w:tcW w:w="196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27" w:type="dxa"/>
          </w:tcPr>
          <w:p w:rsidR="002E2A76" w:rsidRPr="008E76A8" w:rsidRDefault="002E2A76" w:rsidP="002833CB">
            <w:pPr>
              <w:pStyle w:val="a3"/>
            </w:pPr>
            <w:r w:rsidRPr="008E76A8">
              <w:t>Рейд по кабинетам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32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2E2A76" w:rsidRPr="008E76A8" w:rsidTr="002833CB">
        <w:tc>
          <w:tcPr>
            <w:tcW w:w="269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 по ведению классных журналов, личных дел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09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единых требований к оформлению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2081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(1–9-е классы)</w:t>
            </w:r>
          </w:p>
        </w:tc>
        <w:tc>
          <w:tcPr>
            <w:tcW w:w="196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96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932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2E2A76" w:rsidRPr="008E76A8" w:rsidTr="002833CB">
        <w:tc>
          <w:tcPr>
            <w:tcW w:w="2699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1.Инструктаж по ведению тематических планов кружков, дневника классного руководителя по воспитательной работе</w:t>
            </w:r>
          </w:p>
        </w:tc>
        <w:tc>
          <w:tcPr>
            <w:tcW w:w="209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планов</w:t>
            </w:r>
          </w:p>
        </w:tc>
        <w:tc>
          <w:tcPr>
            <w:tcW w:w="208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Тематические планы руководителей кружков, планы воспитательной работы классных руководителей</w:t>
            </w:r>
          </w:p>
        </w:tc>
        <w:tc>
          <w:tcPr>
            <w:tcW w:w="196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Наблюдения, изучение тематических планов</w:t>
            </w:r>
          </w:p>
        </w:tc>
        <w:tc>
          <w:tcPr>
            <w:tcW w:w="1896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 методической работы</w:t>
            </w:r>
          </w:p>
        </w:tc>
      </w:tr>
      <w:tr w:rsidR="002E2A76" w:rsidRPr="008E76A8" w:rsidTr="002833CB">
        <w:trPr>
          <w:trHeight w:val="1172"/>
        </w:trPr>
        <w:tc>
          <w:tcPr>
            <w:tcW w:w="2699" w:type="dxa"/>
          </w:tcPr>
          <w:p w:rsidR="002E2A76" w:rsidRPr="008E76A8" w:rsidRDefault="002E2A76" w:rsidP="002833CB">
            <w:pPr>
              <w:pStyle w:val="a3"/>
            </w:pPr>
            <w:r w:rsidRPr="008E76A8">
              <w:t>1.Планирование работы школьного методического совета</w:t>
            </w:r>
          </w:p>
        </w:tc>
        <w:tc>
          <w:tcPr>
            <w:tcW w:w="2099" w:type="dxa"/>
          </w:tcPr>
          <w:p w:rsidR="002E2A76" w:rsidRPr="008E76A8" w:rsidRDefault="002E2A76" w:rsidP="002833CB">
            <w:pPr>
              <w:pStyle w:val="a3"/>
            </w:pPr>
            <w:r w:rsidRPr="008E76A8">
              <w:t>Изучение состояния плана работы М</w:t>
            </w:r>
            <w:r>
              <w:t>О</w:t>
            </w:r>
          </w:p>
        </w:tc>
        <w:tc>
          <w:tcPr>
            <w:tcW w:w="208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О, классные руководители</w:t>
            </w:r>
          </w:p>
        </w:tc>
        <w:tc>
          <w:tcPr>
            <w:tcW w:w="196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документации,  наблюдение.</w:t>
            </w:r>
          </w:p>
        </w:tc>
        <w:tc>
          <w:tcPr>
            <w:tcW w:w="1896" w:type="dxa"/>
          </w:tcPr>
          <w:p w:rsidR="002E2A76" w:rsidRPr="008E76A8" w:rsidRDefault="002E2A76" w:rsidP="002833CB">
            <w:pPr>
              <w:pStyle w:val="a3"/>
              <w:jc w:val="center"/>
            </w:pPr>
            <w:r w:rsidRPr="008E76A8">
              <w:t>Заместители директора по УВР и по ВР</w:t>
            </w:r>
          </w:p>
        </w:tc>
        <w:tc>
          <w:tcPr>
            <w:tcW w:w="1932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A76" w:rsidRPr="008E76A8" w:rsidTr="002833CB">
        <w:tc>
          <w:tcPr>
            <w:tcW w:w="2699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2.. Соответствие календарно-тематического планирования учителей образовательным программам</w:t>
            </w:r>
          </w:p>
        </w:tc>
        <w:tc>
          <w:tcPr>
            <w:tcW w:w="2099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учителей, существующим требованиям </w:t>
            </w:r>
          </w:p>
        </w:tc>
        <w:tc>
          <w:tcPr>
            <w:tcW w:w="208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969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27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9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Приказ, справка, протоколы МО</w:t>
            </w:r>
          </w:p>
        </w:tc>
      </w:tr>
      <w:tr w:rsidR="002E2A76" w:rsidRPr="008E76A8" w:rsidTr="002833CB">
        <w:tc>
          <w:tcPr>
            <w:tcW w:w="2699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Итоги работы школы и задачи на 2017-2018 учебный год</w:t>
            </w:r>
            <w:proofErr w:type="gramStart"/>
            <w:r w:rsidRPr="008E76A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.</w:t>
            </w:r>
            <w:proofErr w:type="gramEnd"/>
            <w:r w:rsidRPr="008E76A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(Педагогический совет)</w:t>
            </w:r>
          </w:p>
        </w:tc>
        <w:tc>
          <w:tcPr>
            <w:tcW w:w="2099" w:type="dxa"/>
          </w:tcPr>
          <w:p w:rsidR="002E2A76" w:rsidRPr="008E76A8" w:rsidRDefault="002E2A76" w:rsidP="0028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</w:t>
            </w:r>
          </w:p>
          <w:p w:rsidR="002E2A76" w:rsidRPr="008E76A8" w:rsidRDefault="002E2A76" w:rsidP="002833CB">
            <w:pPr>
              <w:tabs>
                <w:tab w:val="left" w:pos="3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педагогического совета. Анализ работы школы в 2016-2017 учебном году и постановка задач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новый учебный год.</w:t>
            </w:r>
          </w:p>
        </w:tc>
        <w:tc>
          <w:tcPr>
            <w:tcW w:w="208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педсовета</w:t>
            </w:r>
          </w:p>
        </w:tc>
        <w:tc>
          <w:tcPr>
            <w:tcW w:w="1969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7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школы за 2016-2017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96" w:type="dxa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</w:t>
            </w:r>
          </w:p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директора по УВР, ВР,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</w:tc>
        <w:tc>
          <w:tcPr>
            <w:tcW w:w="1932" w:type="dxa"/>
          </w:tcPr>
          <w:p w:rsidR="002E2A76" w:rsidRPr="008E76A8" w:rsidRDefault="002E2A76" w:rsidP="002833CB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E2A76" w:rsidRPr="008E76A8" w:rsidRDefault="002E2A76" w:rsidP="002833CB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</w:tbl>
    <w:p w:rsidR="002E2A76" w:rsidRPr="008E76A8" w:rsidRDefault="002E2A76" w:rsidP="002E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6"/>
        <w:gridCol w:w="2175"/>
        <w:gridCol w:w="1936"/>
        <w:gridCol w:w="2104"/>
        <w:gridCol w:w="1808"/>
        <w:gridCol w:w="1906"/>
        <w:gridCol w:w="2011"/>
      </w:tblGrid>
      <w:tr w:rsidR="002E2A76" w:rsidRPr="008E76A8" w:rsidTr="002833CB">
        <w:tc>
          <w:tcPr>
            <w:tcW w:w="262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3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3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10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8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01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2E2A76" w:rsidRPr="008E76A8" w:rsidTr="002833CB">
        <w:tc>
          <w:tcPr>
            <w:tcW w:w="262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  процесса реализации  ФГОС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: определить оптимальную модель организации внеурочной деятельности в 7 классе.</w:t>
            </w:r>
          </w:p>
        </w:tc>
        <w:tc>
          <w:tcPr>
            <w:tcW w:w="213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организации внеурочной деятельности  уч-ся.</w:t>
            </w:r>
          </w:p>
        </w:tc>
        <w:tc>
          <w:tcPr>
            <w:tcW w:w="193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педагогов по качественному проведению внеурочной деятельности.</w:t>
            </w:r>
          </w:p>
        </w:tc>
        <w:tc>
          <w:tcPr>
            <w:tcW w:w="210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1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2E2A76" w:rsidRPr="008E76A8" w:rsidTr="002833CB">
        <w:tc>
          <w:tcPr>
            <w:tcW w:w="262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Проверка уровня подготовки учащихся к освоению образовательных программ начальной школы (2-4 классы: математика, русский язык), основной (5-7 классы: математика, русский язык)</w:t>
            </w:r>
          </w:p>
        </w:tc>
        <w:tc>
          <w:tcPr>
            <w:tcW w:w="213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ЗУН за прошлый год  </w:t>
            </w:r>
          </w:p>
        </w:tc>
        <w:tc>
          <w:tcPr>
            <w:tcW w:w="193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русского языка</w:t>
            </w:r>
          </w:p>
        </w:tc>
        <w:tc>
          <w:tcPr>
            <w:tcW w:w="210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диктанты, контрольные срезы по чтению</w:t>
            </w:r>
          </w:p>
        </w:tc>
        <w:tc>
          <w:tcPr>
            <w:tcW w:w="18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13" w:type="dxa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Приказ, справки по итогам проверок, протоколы заседаний МО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2E2A76" w:rsidRPr="008E76A8" w:rsidTr="002833CB">
        <w:tc>
          <w:tcPr>
            <w:tcW w:w="2624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1.Занятость учащихся</w:t>
            </w:r>
          </w:p>
        </w:tc>
        <w:tc>
          <w:tcPr>
            <w:tcW w:w="2138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 и склонностей учащихся, вовлечение во внеурочную деятельность. </w:t>
            </w:r>
          </w:p>
        </w:tc>
        <w:tc>
          <w:tcPr>
            <w:tcW w:w="1936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106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08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беседа, проверка занятости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2013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по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проверки</w:t>
            </w:r>
          </w:p>
        </w:tc>
      </w:tr>
      <w:tr w:rsidR="002E2A76" w:rsidRPr="008E76A8" w:rsidTr="002833CB">
        <w:tc>
          <w:tcPr>
            <w:tcW w:w="2624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2.Планирование общешкольных мероприятий, классных часов, кружковых и секционных  занятий</w:t>
            </w:r>
          </w:p>
        </w:tc>
        <w:tc>
          <w:tcPr>
            <w:tcW w:w="2138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воспитывающей деятельности школьников в мероприятиях, кружках, секциях, творческом объединении</w:t>
            </w:r>
          </w:p>
        </w:tc>
        <w:tc>
          <w:tcPr>
            <w:tcW w:w="1936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Тематические планы руководителей кружков, планы воспитательной работы классных руководителей</w:t>
            </w:r>
          </w:p>
        </w:tc>
        <w:tc>
          <w:tcPr>
            <w:tcW w:w="2106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Наблюдения, изучение тематических планов</w:t>
            </w:r>
          </w:p>
        </w:tc>
        <w:tc>
          <w:tcPr>
            <w:tcW w:w="1878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013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A76" w:rsidRPr="008E76A8" w:rsidTr="002833CB">
        <w:tc>
          <w:tcPr>
            <w:tcW w:w="2624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3.Организация  и состояние работы с органами ученического самоуправления</w:t>
            </w:r>
          </w:p>
        </w:tc>
        <w:tc>
          <w:tcPr>
            <w:tcW w:w="2138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 и работы органов ученического самоуправления</w:t>
            </w:r>
          </w:p>
        </w:tc>
        <w:tc>
          <w:tcPr>
            <w:tcW w:w="1936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дневник классного руководителя, классный уголок,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 руководители, учащиеся</w:t>
            </w:r>
          </w:p>
        </w:tc>
        <w:tc>
          <w:tcPr>
            <w:tcW w:w="2106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808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878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013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МО, педсовет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2E2A76" w:rsidRPr="008E76A8" w:rsidTr="002833CB">
        <w:tc>
          <w:tcPr>
            <w:tcW w:w="262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1.Анализ графика проведения контрольных, практических работ, тестирования и др. видов проверочных работ на 2017-2018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3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норм учебной нагрузки учащихся</w:t>
            </w:r>
          </w:p>
        </w:tc>
        <w:tc>
          <w:tcPr>
            <w:tcW w:w="193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Графики к/</w:t>
            </w:r>
            <w:proofErr w:type="spellStart"/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 -предметников</w:t>
            </w:r>
          </w:p>
        </w:tc>
        <w:tc>
          <w:tcPr>
            <w:tcW w:w="210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 графиков</w:t>
            </w:r>
          </w:p>
        </w:tc>
        <w:tc>
          <w:tcPr>
            <w:tcW w:w="18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Приказ, утверждение графика</w:t>
            </w:r>
          </w:p>
        </w:tc>
      </w:tr>
    </w:tbl>
    <w:p w:rsidR="002E2A76" w:rsidRDefault="002E2A76" w:rsidP="002E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76" w:rsidRPr="008E76A8" w:rsidRDefault="002E2A76" w:rsidP="002E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312"/>
        <w:gridCol w:w="1835"/>
        <w:gridCol w:w="414"/>
        <w:gridCol w:w="1621"/>
        <w:gridCol w:w="357"/>
        <w:gridCol w:w="1544"/>
        <w:gridCol w:w="554"/>
        <w:gridCol w:w="1705"/>
        <w:gridCol w:w="232"/>
        <w:gridCol w:w="1843"/>
        <w:gridCol w:w="108"/>
        <w:gridCol w:w="1961"/>
      </w:tblGrid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1.Индивидуальная работа по ликвидации пробелов в знаниях учащихся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 с отстающими школьниками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Наблюдения,  собеседование с учителями, школьниками, их родителей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с одарёнными  учащимися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Качество и своевременность проведения индивидуальных занятий с учащимися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 подготовки и участия школьников в предметных олимпиадах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МО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состояния преподавания русского языка и математики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 за первую четверть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срезы, посещение уроков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Справка по итогам посещенных уроков и контрольных срезов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2. Состояние преподавания иностранного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(ранее изучение)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активных методов обучения учащихся на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иностранного языка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учителя иностранного языка во 2-4-х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Тематический контроль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учебно-воспитательном процессе при переходе учащихся начальных классов в школу 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уровня». 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образовательного процесса в 5 классах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уроков, проведение опроса, проверка знаний учащихся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1. Работа классных руководителей и учителей с классными журналами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к оформлению журналов  классными руководителями, учителями и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оценок за 1-ю четверть 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 предметники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 ведения журналов, собеседование с учителями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проверки, приказ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образовательных программ (классные журналы, журналы индивидуального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обучения)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программ по предметам и выявление причин отставания за 1-ю четверть  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 журналов, собеседование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по итогам проверки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tabs>
                <w:tab w:val="left" w:pos="0"/>
              </w:tabs>
              <w:spacing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Работа школьного сайта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tabs>
                <w:tab w:val="left" w:pos="3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1.Уровень воспитанности учащихся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E2A76" w:rsidRPr="008E76A8" w:rsidRDefault="002E2A76" w:rsidP="002833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климата в коллективе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Ученики 1-9 классов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Анкетирование, посещение уроков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МО классных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руководитлей</w:t>
            </w:r>
            <w:proofErr w:type="spellEnd"/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2.Организация и состояние работы с родителями учащихся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наличие и качество взаимодействия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 и родителей, привлечь родителей к участию в учебно-воспитательном процессе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наблюдение, беседа, проверка дневника, посещение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Педсовет, МО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3.Организация каникул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проведенных мероприятий плану работы на осенних каникулах,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занятость обеспечение безопасности школьников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планы работы с учащимися на осенних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каникулах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Тематический, тематически 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наблюдение, беседа, проверка выполнения договоров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6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2E2A76" w:rsidRPr="008E76A8" w:rsidTr="002833CB">
        <w:tc>
          <w:tcPr>
            <w:tcW w:w="221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к государственной итоговой аттестации</w:t>
            </w:r>
          </w:p>
        </w:tc>
        <w:tc>
          <w:tcPr>
            <w:tcW w:w="214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 – предметников  и классных руководителей с учащимися  по определению  экзаменов по выбору</w:t>
            </w:r>
          </w:p>
        </w:tc>
        <w:tc>
          <w:tcPr>
            <w:tcW w:w="1990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Работа учителей и классного руководителя с учащимися 9 класса</w:t>
            </w:r>
          </w:p>
        </w:tc>
        <w:tc>
          <w:tcPr>
            <w:tcW w:w="1901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9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 предварительного выбора учащихся</w:t>
            </w:r>
          </w:p>
        </w:tc>
        <w:tc>
          <w:tcPr>
            <w:tcW w:w="1996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69" w:type="dxa"/>
            <w:gridSpan w:val="2"/>
          </w:tcPr>
          <w:p w:rsidR="002E2A76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1.Состояние работы с детьми группы риска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классных руководителей, их связи с родителями 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 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2.Работа с одарёнными детьми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проведения школьных предметных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учащихся 9 класса к районным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олимпиадам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 Адаптация учащихся 1класса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адаптации учащихся 1 класса к условиям школьной жизни. Выявление уровня развития детей 1 классов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грамотность учителей, работающих в 1классе. Готовность учащихся к обучению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уроков, проведение опроса, проверка знаний учащихся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вопроса на педсовете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rPr>
          <w:trHeight w:val="1154"/>
        </w:trPr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2.  Состояние преподавания 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и качество знаний за 1 четверть,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работы учителя биологии 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первую  четверть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по предметам и выявление причин отставания за первую четверть, объективность выставления четвертных оценок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состояние работы с классными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работы с классом, решение 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A76" w:rsidRPr="008E76A8" w:rsidRDefault="002E2A76" w:rsidP="0028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76" w:rsidRPr="008E76A8" w:rsidRDefault="002E2A76" w:rsidP="0028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Тематический, персональный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беседа,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МО 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3.Организация и состояние работы с органами ученического самоуправления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Работа органов ученического самоуправления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76" w:rsidRPr="008E76A8" w:rsidRDefault="002E2A76" w:rsidP="0028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собеседование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МО 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4.Выполнение планов воспитывающей деятельности школьников в кружках, секциях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Уровень воспитывающей деятельности школьников в кружках, секциях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программы внеурочной деятельности 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Тематический, тематически-обобщающий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наблюдений, беседа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учебно-материальной базы школы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1.Состояние документации по охране труда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состояния документации по ТБ в учебных кабинетах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Зав. учебными кабинетами 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государственной  итоговой аттестации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Материалы совещания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E2A76" w:rsidRPr="008E76A8" w:rsidTr="002833CB">
        <w:tc>
          <w:tcPr>
            <w:tcW w:w="14503" w:type="dxa"/>
            <w:gridSpan w:val="13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2E2A76" w:rsidRPr="008E76A8" w:rsidTr="002833CB">
        <w:tc>
          <w:tcPr>
            <w:tcW w:w="2523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недель предметов МО естественно-математического цикла</w:t>
            </w:r>
          </w:p>
        </w:tc>
        <w:tc>
          <w:tcPr>
            <w:tcW w:w="2204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предметной недели на развитие интереса у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учащих-ся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изучаемому предмету, повышение образовательного уровня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школьников самостоятельности и развитие у них творчества</w:t>
            </w:r>
          </w:p>
        </w:tc>
        <w:tc>
          <w:tcPr>
            <w:tcW w:w="1978" w:type="dxa"/>
            <w:gridSpan w:val="2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28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37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внеклассных мероприятий</w:t>
            </w:r>
          </w:p>
        </w:tc>
        <w:tc>
          <w:tcPr>
            <w:tcW w:w="1872" w:type="dxa"/>
            <w:gridSpan w:val="2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УВР, по ВР</w:t>
            </w:r>
          </w:p>
        </w:tc>
        <w:tc>
          <w:tcPr>
            <w:tcW w:w="1961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предметных недель 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2E2A76" w:rsidRPr="008E76A8" w:rsidRDefault="002E2A76" w:rsidP="002E2A7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2136"/>
        <w:gridCol w:w="2032"/>
        <w:gridCol w:w="2278"/>
        <w:gridCol w:w="1983"/>
        <w:gridCol w:w="1984"/>
        <w:gridCol w:w="2026"/>
      </w:tblGrid>
      <w:tr w:rsidR="002E2A76" w:rsidRPr="008E76A8" w:rsidTr="002833CB">
        <w:tc>
          <w:tcPr>
            <w:tcW w:w="206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3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2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8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02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2E2A76" w:rsidRPr="008E76A8" w:rsidTr="002833CB">
        <w:tc>
          <w:tcPr>
            <w:tcW w:w="206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 Посещаемость занятий учащимися</w:t>
            </w:r>
          </w:p>
        </w:tc>
        <w:tc>
          <w:tcPr>
            <w:tcW w:w="213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учащимися, склонными к пропускам уроков</w:t>
            </w:r>
          </w:p>
        </w:tc>
        <w:tc>
          <w:tcPr>
            <w:tcW w:w="20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98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026" w:type="dxa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2E2A76" w:rsidRPr="008E76A8" w:rsidTr="002833CB">
        <w:tc>
          <w:tcPr>
            <w:tcW w:w="206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1.  Состояние преподавания физической культуры (2-4 классы),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 (7 класс), истории (9 класс), физики, (7класс)</w:t>
            </w:r>
          </w:p>
        </w:tc>
        <w:tc>
          <w:tcPr>
            <w:tcW w:w="2136" w:type="dxa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с учащимися, имеющими низкую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мотивацию к учебно-познавательной деятельности, </w:t>
            </w:r>
          </w:p>
        </w:tc>
        <w:tc>
          <w:tcPr>
            <w:tcW w:w="20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Продуктивность работы учителей физической культуры (2-4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.), истории (9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.), иностранного языка (7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.), физики(7кл.)</w:t>
            </w:r>
          </w:p>
        </w:tc>
        <w:tc>
          <w:tcPr>
            <w:tcW w:w="22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2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c>
          <w:tcPr>
            <w:tcW w:w="206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 Тематический контроль 9 класса  «Работа с учащимися, имеющими низкую мотивацию учебно-познавательной деятельности»</w:t>
            </w:r>
          </w:p>
        </w:tc>
        <w:tc>
          <w:tcPr>
            <w:tcW w:w="2136" w:type="dxa"/>
          </w:tcPr>
          <w:p w:rsidR="002E2A76" w:rsidRPr="008E76A8" w:rsidRDefault="002E2A76" w:rsidP="002833CB">
            <w:pPr>
              <w:tabs>
                <w:tab w:val="left" w:pos="3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тематического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20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9 классе</w:t>
            </w:r>
          </w:p>
        </w:tc>
        <w:tc>
          <w:tcPr>
            <w:tcW w:w="2278" w:type="dxa"/>
          </w:tcPr>
          <w:p w:rsidR="002E2A76" w:rsidRPr="008E76A8" w:rsidRDefault="002E2A76" w:rsidP="002833CB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2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2E2A76" w:rsidRPr="008E76A8" w:rsidTr="002833CB">
        <w:tc>
          <w:tcPr>
            <w:tcW w:w="206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вторую четверть</w:t>
            </w:r>
          </w:p>
        </w:tc>
        <w:tc>
          <w:tcPr>
            <w:tcW w:w="213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заполнения журналов классными руководителями, учителями и </w:t>
            </w:r>
            <w:proofErr w:type="spell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оценок за 2-ю четверть.</w:t>
            </w:r>
          </w:p>
        </w:tc>
        <w:tc>
          <w:tcPr>
            <w:tcW w:w="20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</w:t>
            </w:r>
          </w:p>
        </w:tc>
        <w:tc>
          <w:tcPr>
            <w:tcW w:w="22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98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2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c>
          <w:tcPr>
            <w:tcW w:w="2064" w:type="dxa"/>
          </w:tcPr>
          <w:p w:rsidR="002E2A76" w:rsidRPr="008E76A8" w:rsidRDefault="002E2A76" w:rsidP="002833CB">
            <w:pPr>
              <w:spacing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E76A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2.Проверка личных дел учащихся</w:t>
            </w:r>
          </w:p>
        </w:tc>
        <w:tc>
          <w:tcPr>
            <w:tcW w:w="2136" w:type="dxa"/>
          </w:tcPr>
          <w:p w:rsidR="002E2A76" w:rsidRPr="008E76A8" w:rsidRDefault="002E2A76" w:rsidP="002833CB">
            <w:pPr>
              <w:spacing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E76A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Ведение личных дел учащихся классными </w:t>
            </w:r>
            <w:r w:rsidRPr="008E76A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2032" w:type="dxa"/>
          </w:tcPr>
          <w:p w:rsidR="002E2A76" w:rsidRPr="008E76A8" w:rsidRDefault="002E2A76" w:rsidP="002833C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E76A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Работа классных руководителей</w:t>
            </w:r>
          </w:p>
          <w:p w:rsidR="002E2A76" w:rsidRPr="008E76A8" w:rsidRDefault="002E2A76" w:rsidP="002833CB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E76A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с личными  </w:t>
            </w:r>
            <w:r w:rsidRPr="008E76A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делами учащихся</w:t>
            </w:r>
          </w:p>
        </w:tc>
        <w:tc>
          <w:tcPr>
            <w:tcW w:w="22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984" w:type="dxa"/>
          </w:tcPr>
          <w:p w:rsidR="002E2A76" w:rsidRPr="008E76A8" w:rsidRDefault="002E2A76" w:rsidP="0028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2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2E2A76" w:rsidRPr="008E76A8" w:rsidTr="002833CB">
        <w:tc>
          <w:tcPr>
            <w:tcW w:w="2064" w:type="dxa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и Рождественским праздникам, к каникулам.</w:t>
            </w:r>
          </w:p>
          <w:p w:rsidR="002E2A76" w:rsidRPr="00A94FCB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Организация каникул.</w:t>
            </w:r>
          </w:p>
        </w:tc>
        <w:tc>
          <w:tcPr>
            <w:tcW w:w="213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Проверить, насколько учитываются интересы учащихся при планировании зимних каникул</w:t>
            </w:r>
          </w:p>
        </w:tc>
        <w:tc>
          <w:tcPr>
            <w:tcW w:w="20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  <w:tc>
          <w:tcPr>
            <w:tcW w:w="2278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Собеседование, посещение мероприятий</w:t>
            </w:r>
          </w:p>
        </w:tc>
        <w:tc>
          <w:tcPr>
            <w:tcW w:w="1984" w:type="dxa"/>
          </w:tcPr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E2A76" w:rsidRPr="008E76A8" w:rsidRDefault="002E2A76" w:rsidP="0028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26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E2A76" w:rsidRPr="008E76A8" w:rsidTr="002833CB">
        <w:tc>
          <w:tcPr>
            <w:tcW w:w="14503" w:type="dxa"/>
            <w:gridSpan w:val="7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2E2A76" w:rsidRPr="008E76A8" w:rsidTr="002833CB">
        <w:tc>
          <w:tcPr>
            <w:tcW w:w="2064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работ  в 9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2136" w:type="dxa"/>
          </w:tcPr>
          <w:p w:rsidR="002E2A76" w:rsidRPr="008E76A8" w:rsidRDefault="002E2A76" w:rsidP="002833CB">
            <w:pPr>
              <w:tabs>
                <w:tab w:val="left" w:pos="3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стации </w:t>
            </w:r>
          </w:p>
        </w:tc>
        <w:tc>
          <w:tcPr>
            <w:tcW w:w="2032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Тренировочные работы  в 9 классе по русскому языку и математике</w:t>
            </w:r>
          </w:p>
        </w:tc>
        <w:tc>
          <w:tcPr>
            <w:tcW w:w="2278" w:type="dxa"/>
          </w:tcPr>
          <w:p w:rsidR="002E2A76" w:rsidRPr="008E76A8" w:rsidRDefault="002E2A76" w:rsidP="002833CB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983" w:type="dxa"/>
          </w:tcPr>
          <w:p w:rsidR="002E2A76" w:rsidRPr="008E76A8" w:rsidRDefault="002E2A76" w:rsidP="0028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 учителями, учащимися</w:t>
            </w:r>
          </w:p>
        </w:tc>
        <w:tc>
          <w:tcPr>
            <w:tcW w:w="1984" w:type="dxa"/>
          </w:tcPr>
          <w:p w:rsidR="002E2A76" w:rsidRPr="008E76A8" w:rsidRDefault="002E2A76" w:rsidP="0028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 предметники</w:t>
            </w:r>
          </w:p>
        </w:tc>
        <w:tc>
          <w:tcPr>
            <w:tcW w:w="2026" w:type="dxa"/>
          </w:tcPr>
          <w:p w:rsidR="002E2A76" w:rsidRPr="008E76A8" w:rsidRDefault="002E2A76" w:rsidP="002833CB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</w:tbl>
    <w:p w:rsidR="00614FD6" w:rsidRDefault="00614FD6"/>
    <w:sectPr w:rsidR="00614FD6" w:rsidSect="002E2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76"/>
    <w:rsid w:val="002E2A76"/>
    <w:rsid w:val="0061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2A7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2E2A76"/>
    <w:pPr>
      <w:ind w:left="720"/>
      <w:contextualSpacing/>
    </w:pPr>
    <w:rPr>
      <w:rFonts w:eastAsia="Times New Roman"/>
      <w:lang w:eastAsia="en-US"/>
    </w:rPr>
  </w:style>
  <w:style w:type="paragraph" w:styleId="a6">
    <w:name w:val="No Spacing"/>
    <w:uiPriority w:val="1"/>
    <w:qFormat/>
    <w:rsid w:val="002E2A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E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2384</Words>
  <Characters>13594</Characters>
  <Application>Microsoft Office Word</Application>
  <DocSecurity>0</DocSecurity>
  <Lines>113</Lines>
  <Paragraphs>31</Paragraphs>
  <ScaleCrop>false</ScaleCrop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2017-11-12T15:11:00Z</dcterms:created>
  <dcterms:modified xsi:type="dcterms:W3CDTF">2017-11-12T15:13:00Z</dcterms:modified>
</cp:coreProperties>
</file>